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E101E8" w14:textId="77777777" w:rsidR="00FC22FF" w:rsidRDefault="006B6448">
      <w:pPr>
        <w:pBdr>
          <w:bottom w:val="single" w:sz="8" w:space="2" w:color="000000"/>
        </w:pBdr>
        <w:spacing w:after="0"/>
        <w:jc w:val="center"/>
        <w:rPr>
          <w:rFonts w:ascii="Arial" w:hAnsi="Arial"/>
          <w:b/>
          <w:color w:val="009DA5"/>
          <w:sz w:val="40"/>
          <w:szCs w:val="40"/>
        </w:rPr>
      </w:pPr>
      <w:r>
        <w:rPr>
          <w:rFonts w:ascii="Arial" w:hAnsi="Arial"/>
          <w:b/>
          <w:color w:val="009DA5"/>
          <w:sz w:val="40"/>
          <w:szCs w:val="40"/>
        </w:rPr>
        <w:t>Empresa chocolatera: ¿cómo funciona?</w:t>
      </w:r>
    </w:p>
    <w:p w14:paraId="4D12F4FA" w14:textId="77777777" w:rsidR="00FC22FF" w:rsidRDefault="006B6448">
      <w:pPr>
        <w:spacing w:after="0"/>
        <w:jc w:val="center"/>
        <w:rPr>
          <w:rFonts w:ascii="Arial" w:hAnsi="Arial"/>
          <w:b/>
          <w:color w:val="009DA5"/>
          <w:sz w:val="40"/>
          <w:szCs w:val="40"/>
        </w:rPr>
      </w:pPr>
      <w:r>
        <w:rPr>
          <w:rFonts w:ascii="Arial" w:hAnsi="Arial"/>
          <w:b/>
          <w:noProof/>
          <w:color w:val="009DA5"/>
          <w:sz w:val="40"/>
          <w:szCs w:val="40"/>
        </w:rPr>
        <mc:AlternateContent>
          <mc:Choice Requires="wps">
            <w:drawing>
              <wp:anchor distT="0" distB="236220" distL="133350" distR="141605" simplePos="0" relativeHeight="2" behindDoc="0" locked="0" layoutInCell="0" allowOverlap="1" wp14:anchorId="406E4FA8" wp14:editId="62F2AA82">
                <wp:simplePos x="0" y="0"/>
                <wp:positionH relativeFrom="column">
                  <wp:posOffset>5492115</wp:posOffset>
                </wp:positionH>
                <wp:positionV relativeFrom="paragraph">
                  <wp:posOffset>189865</wp:posOffset>
                </wp:positionV>
                <wp:extent cx="772795" cy="582930"/>
                <wp:effectExtent l="0" t="0" r="0" b="0"/>
                <wp:wrapNone/>
                <wp:docPr id="1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/>
                      </pic:nvPicPr>
                      <pic:blipFill>
                        <a:blip r:embed="rId7"/>
                        <a:stretch/>
                      </pic:blipFill>
                      <pic:spPr>
                        <a:xfrm>
                          <a:off x="0" y="0"/>
                          <a:ext cx="772920" cy="58284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>
            <w:pict>
              <v:shapetype id="_x0000_t75" coordsize="21600,21600" filled="f" stroked="f" o:spt="75" o:preferrelative="t" path="m@4@5l@4@11@9@11@9@5xe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gradientshapeok="t" o:connecttype="rect" o:extrusionok="f"/>
                <o:lock v:ext="edit" aspectratio="t"/>
              </v:shapetype>
              <v:shape id="shape_0" style="position:absolute;margin-left:432.45pt;margin-top:14.95pt;width:60.8pt;height:45.85pt;mso-wrap-style:none;v-text-anchor:middle" o:allowincell="f" stroked="f" type="_x0000_t75" ID="Picture 2">
                <v:imagedata o:detectmouseclick="t" r:id="rId8"/>
                <v:stroke color="#3465a4" joinstyle="round" endcap="flat"/>
                <w10:wrap type="none"/>
              </v:shape>
            </w:pict>
          </mc:Fallback>
        </mc:AlternateContent>
      </w:r>
    </w:p>
    <w:p w14:paraId="6B4CF089" w14:textId="5E2EEEE2" w:rsidR="00FC22FF" w:rsidRDefault="006B6448">
      <w:pPr>
        <w:spacing w:after="120"/>
        <w:rPr>
          <w:rFonts w:ascii="Arial" w:hAnsi="Arial"/>
          <w:b/>
          <w:color w:val="833C0B"/>
          <w:sz w:val="28"/>
          <w:u w:val="single"/>
        </w:rPr>
      </w:pPr>
      <w:r>
        <w:rPr>
          <w:rFonts w:ascii="Arial" w:hAnsi="Arial"/>
          <w:b/>
          <w:color w:val="833C0B"/>
          <w:sz w:val="28"/>
          <w:u w:val="single"/>
        </w:rPr>
        <w:t>1. ¿C</w:t>
      </w:r>
      <w:r>
        <w:rPr>
          <w:rFonts w:ascii="Arial" w:hAnsi="Arial"/>
          <w:b/>
          <w:color w:val="833C0B"/>
          <w:sz w:val="28"/>
          <w:u w:val="single"/>
        </w:rPr>
        <w:t>ómo se produce el chocolate?</w:t>
      </w:r>
    </w:p>
    <w:p w14:paraId="01B4B02F" w14:textId="77777777" w:rsidR="00FC22FF" w:rsidRDefault="006B6448">
      <w:pPr>
        <w:pStyle w:val="Textoindependiente"/>
      </w:pPr>
      <w:r>
        <w:rPr>
          <w:rFonts w:ascii="Arial" w:hAnsi="Arial"/>
          <w:b/>
          <w:color w:val="A6A6A6"/>
          <w:sz w:val="21"/>
          <w:szCs w:val="21"/>
        </w:rPr>
        <w:tab/>
      </w:r>
      <w:r>
        <w:rPr>
          <w:rFonts w:ascii="Arial" w:hAnsi="Arial"/>
          <w:b/>
          <w:color w:val="B2B2B2"/>
          <w:sz w:val="21"/>
          <w:szCs w:val="21"/>
        </w:rPr>
        <w:t xml:space="preserve">Información: </w:t>
      </w:r>
      <w:r>
        <w:rPr>
          <w:rFonts w:ascii="Arial" w:hAnsi="Arial"/>
          <w:color w:val="B2B2B2"/>
          <w:sz w:val="21"/>
          <w:szCs w:val="21"/>
        </w:rPr>
        <w:t>Hay 5 áreas en las que puede decidir de forma independiente:</w:t>
      </w:r>
    </w:p>
    <w:p w14:paraId="0BD7AAA8" w14:textId="77777777" w:rsidR="00FC22FF" w:rsidRDefault="006B6448">
      <w:pPr>
        <w:spacing w:after="120"/>
        <w:ind w:left="360"/>
        <w:rPr>
          <w:rFonts w:ascii="Arial" w:hAnsi="Arial"/>
          <w:b/>
          <w:color w:val="833C0B"/>
          <w:sz w:val="28"/>
          <w:u w:val="single"/>
        </w:rPr>
      </w:pPr>
      <w:r>
        <w:rPr>
          <w:rFonts w:ascii="Arial" w:hAnsi="Arial"/>
          <w:b/>
          <w:noProof/>
          <w:color w:val="833C0B"/>
          <w:sz w:val="28"/>
          <w:u w:val="single"/>
        </w:rPr>
        <mc:AlternateContent>
          <mc:Choice Requires="wps">
            <w:drawing>
              <wp:anchor distT="0" distB="0" distL="0" distR="0" simplePos="0" relativeHeight="5" behindDoc="0" locked="0" layoutInCell="0" allowOverlap="1" wp14:anchorId="12842C33" wp14:editId="73A05460">
                <wp:simplePos x="0" y="0"/>
                <wp:positionH relativeFrom="column">
                  <wp:posOffset>484505</wp:posOffset>
                </wp:positionH>
                <wp:positionV relativeFrom="paragraph">
                  <wp:posOffset>-57150</wp:posOffset>
                </wp:positionV>
                <wp:extent cx="5579745" cy="287655"/>
                <wp:effectExtent l="6350" t="6350" r="6350" b="6350"/>
                <wp:wrapNone/>
                <wp:docPr id="2" name="Form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79640" cy="287640"/>
                        </a:xfrm>
                        <a:prstGeom prst="rect">
                          <a:avLst/>
                        </a:prstGeom>
                        <a:solidFill>
                          <a:srgbClr val="B7FD94"/>
                        </a:solidFill>
                        <a:ln w="12600">
                          <a:solidFill>
                            <a:srgbClr val="00CC00"/>
                          </a:solidFill>
                          <a:round/>
                        </a:ln>
                      </wps:spPr>
                      <wps:txbx>
                        <w:txbxContent>
                          <w:p w14:paraId="1D3DF803" w14:textId="77777777" w:rsidR="00FC22FF" w:rsidRDefault="006B6448">
                            <w:pPr>
                              <w:spacing w:after="0" w:line="240" w:lineRule="auto"/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sz w:val="20"/>
                                <w:szCs w:val="20"/>
                              </w:rPr>
                              <w:t>Ingredientes ecológicos:</w:t>
                            </w:r>
                            <w:r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  <w:t xml:space="preserve"> ¿Cuántos ingredientes son de cultivo ecológico (cacao, leche, ...)?</w:t>
                            </w:r>
                          </w:p>
                        </w:txbxContent>
                      </wps:txbx>
                      <wps:bodyPr wrap="square" lIns="114480" tIns="6480" rIns="42480" bIns="648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2842C33" id="_x0000_t202" coordsize="21600,21600" o:spt="202" path="m,l,21600r21600,l21600,xe">
                <v:stroke joinstyle="miter"/>
                <v:path gradientshapeok="t" o:connecttype="rect"/>
              </v:shapetype>
              <v:shape id="Form1" o:spid="_x0000_s1026" type="#_x0000_t202" style="position:absolute;left:0;text-align:left;margin-left:38.15pt;margin-top:-4.5pt;width:439.35pt;height:22.65pt;z-index:5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" o:allowincell="f" fillcolor="#b7fd94" strokecolor="#0c0" strokeweight=".35mm">
                <v:stroke joinstyle="round"/>
                <v:textbox inset="3.18mm,.18mm,1.18mm,.18mm">
                  <w:txbxContent>
                    <w:p w14:paraId="1D3DF803" w14:textId="77777777" w:rsidR="00FC22FF" w:rsidRDefault="006B6448">
                      <w:pPr>
                        <w:spacing w:after="0" w:line="240" w:lineRule="auto"/>
                      </w:pPr>
                      <w:r>
                        <w:rPr>
                          <w:rFonts w:ascii="Arial" w:hAnsi="Arial"/>
                          <w:b/>
                          <w:bCs/>
                          <w:sz w:val="20"/>
                          <w:szCs w:val="20"/>
                        </w:rPr>
                        <w:t>Ingredientes ecológicos:</w:t>
                      </w:r>
                      <w:r>
                        <w:rPr>
                          <w:rFonts w:ascii="Arial" w:hAnsi="Arial"/>
                          <w:sz w:val="20"/>
                          <w:szCs w:val="20"/>
                        </w:rPr>
                        <w:t xml:space="preserve"> ¿Cuántos ingredientes son de cultivo ecológico (cacao, leche, ...)?</w:t>
                      </w:r>
                    </w:p>
                  </w:txbxContent>
                </v:textbox>
              </v:shape>
            </w:pict>
          </mc:Fallback>
        </mc:AlternateContent>
      </w:r>
    </w:p>
    <w:p w14:paraId="6BBAAF9F" w14:textId="77777777" w:rsidR="00FC22FF" w:rsidRDefault="006B6448">
      <w:pPr>
        <w:spacing w:after="120"/>
        <w:ind w:left="360"/>
        <w:rPr>
          <w:rFonts w:ascii="Arial" w:hAnsi="Arial"/>
          <w:b/>
          <w:color w:val="833C0B"/>
          <w:sz w:val="28"/>
          <w:u w:val="single"/>
        </w:rPr>
      </w:pPr>
      <w:r>
        <w:rPr>
          <w:rFonts w:ascii="Arial" w:hAnsi="Arial"/>
          <w:b/>
          <w:noProof/>
          <w:color w:val="833C0B"/>
          <w:sz w:val="28"/>
          <w:u w:val="single"/>
        </w:rPr>
        <mc:AlternateContent>
          <mc:Choice Requires="wps">
            <w:drawing>
              <wp:anchor distT="0" distB="0" distL="0" distR="0" simplePos="0" relativeHeight="6" behindDoc="0" locked="0" layoutInCell="0" allowOverlap="1" wp14:anchorId="68D1DB63" wp14:editId="55DA5030">
                <wp:simplePos x="0" y="0"/>
                <wp:positionH relativeFrom="column">
                  <wp:posOffset>484505</wp:posOffset>
                </wp:positionH>
                <wp:positionV relativeFrom="paragraph">
                  <wp:posOffset>-8255</wp:posOffset>
                </wp:positionV>
                <wp:extent cx="5579745" cy="284480"/>
                <wp:effectExtent l="6350" t="6350" r="6350" b="6350"/>
                <wp:wrapNone/>
                <wp:docPr id="3" name="Form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79640" cy="284400"/>
                        </a:xfrm>
                        <a:prstGeom prst="rect">
                          <a:avLst/>
                        </a:prstGeom>
                        <a:solidFill>
                          <a:srgbClr val="EEEEEE"/>
                        </a:solidFill>
                        <a:ln w="12600">
                          <a:solidFill>
                            <a:srgbClr val="000000"/>
                          </a:solidFill>
                          <a:round/>
                        </a:ln>
                      </wps:spPr>
                      <wps:txbx>
                        <w:txbxContent>
                          <w:p w14:paraId="23DDB94A" w14:textId="77777777" w:rsidR="00FC22FF" w:rsidRDefault="006B6448">
                            <w:pPr>
                              <w:spacing w:after="0" w:line="240" w:lineRule="auto"/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Adquisición </w:t>
                            </w:r>
                            <w:r>
                              <w:rPr>
                                <w:rFonts w:ascii="Arial" w:hAnsi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de electricidad: </w:t>
                            </w:r>
                            <w:r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  <w:t>¿compra electricidad de energías renovables o de centrales térmicas de carbón?</w:t>
                            </w:r>
                          </w:p>
                        </w:txbxContent>
                      </wps:txbx>
                      <wps:bodyPr wrap="square" lIns="114480" tIns="6480" rIns="42480" bIns="648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D1DB63" id="_x0000_s1027" type="#_x0000_t202" style="position:absolute;left:0;text-align:left;margin-left:38.15pt;margin-top:-.65pt;width:439.35pt;height:22.4pt;z-index: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" o:allowincell="f" fillcolor="#eee" strokeweight=".35mm">
                <v:stroke joinstyle="round"/>
                <v:textbox inset="3.18mm,.18mm,1.18mm,.18mm">
                  <w:txbxContent>
                    <w:p w14:paraId="23DDB94A" w14:textId="77777777" w:rsidR="00FC22FF" w:rsidRDefault="006B6448">
                      <w:pPr>
                        <w:spacing w:after="0" w:line="240" w:lineRule="auto"/>
                      </w:pPr>
                      <w:r>
                        <w:rPr>
                          <w:rFonts w:ascii="Arial" w:hAnsi="Arial"/>
                          <w:b/>
                          <w:bCs/>
                          <w:sz w:val="20"/>
                          <w:szCs w:val="20"/>
                        </w:rPr>
                        <w:t xml:space="preserve">Adquisición </w:t>
                      </w:r>
                      <w:r>
                        <w:rPr>
                          <w:rFonts w:ascii="Arial" w:hAnsi="Arial"/>
                          <w:b/>
                          <w:bCs/>
                          <w:sz w:val="20"/>
                          <w:szCs w:val="20"/>
                        </w:rPr>
                        <w:t xml:space="preserve">de electricidad: </w:t>
                      </w:r>
                      <w:r>
                        <w:rPr>
                          <w:rFonts w:ascii="Arial" w:hAnsi="Arial"/>
                          <w:sz w:val="20"/>
                          <w:szCs w:val="20"/>
                        </w:rPr>
                        <w:t>¿compra electricidad de energías renovables o de centrales térmicas de carbón?</w:t>
                      </w:r>
                    </w:p>
                  </w:txbxContent>
                </v:textbox>
              </v:shape>
            </w:pict>
          </mc:Fallback>
        </mc:AlternateContent>
      </w:r>
    </w:p>
    <w:p w14:paraId="73F04742" w14:textId="77777777" w:rsidR="00FC22FF" w:rsidRDefault="006B6448">
      <w:pPr>
        <w:spacing w:after="120"/>
        <w:ind w:left="360"/>
        <w:rPr>
          <w:rFonts w:ascii="Arial" w:hAnsi="Arial"/>
          <w:b/>
          <w:color w:val="833C0B"/>
          <w:sz w:val="28"/>
          <w:u w:val="single"/>
        </w:rPr>
      </w:pPr>
      <w:r>
        <w:rPr>
          <w:rFonts w:ascii="Arial" w:hAnsi="Arial"/>
          <w:b/>
          <w:noProof/>
          <w:color w:val="833C0B"/>
          <w:sz w:val="28"/>
          <w:u w:val="single"/>
        </w:rPr>
        <mc:AlternateContent>
          <mc:Choice Requires="wps">
            <w:drawing>
              <wp:anchor distT="0" distB="0" distL="0" distR="0" simplePos="0" relativeHeight="7" behindDoc="0" locked="0" layoutInCell="0" allowOverlap="1" wp14:anchorId="33431881" wp14:editId="300FE940">
                <wp:simplePos x="0" y="0"/>
                <wp:positionH relativeFrom="column">
                  <wp:posOffset>484505</wp:posOffset>
                </wp:positionH>
                <wp:positionV relativeFrom="paragraph">
                  <wp:posOffset>29845</wp:posOffset>
                </wp:positionV>
                <wp:extent cx="5577205" cy="287655"/>
                <wp:effectExtent l="6350" t="6350" r="6350" b="6350"/>
                <wp:wrapNone/>
                <wp:docPr id="4" name="Form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77120" cy="287640"/>
                        </a:xfrm>
                        <a:prstGeom prst="rect">
                          <a:avLst/>
                        </a:prstGeom>
                        <a:solidFill>
                          <a:srgbClr val="FFFF99"/>
                        </a:solidFill>
                        <a:ln w="12600">
                          <a:solidFill>
                            <a:srgbClr val="FF6600"/>
                          </a:solidFill>
                          <a:round/>
                        </a:ln>
                      </wps:spPr>
                      <wps:txbx>
                        <w:txbxContent>
                          <w:p w14:paraId="5E99A4BF" w14:textId="77777777" w:rsidR="00FC22FF" w:rsidRDefault="006B6448">
                            <w:pPr>
                              <w:spacing w:after="0" w:line="240" w:lineRule="auto"/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Comercio </w:t>
                            </w:r>
                            <w:r>
                              <w:rPr>
                                <w:rFonts w:ascii="Arial" w:hAnsi="Arial"/>
                                <w:b/>
                                <w:bCs/>
                                <w:sz w:val="20"/>
                                <w:szCs w:val="20"/>
                              </w:rPr>
                              <w:t>justo</w:t>
                            </w:r>
                            <w:r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  <w:t>: ¿Cómo paga y trata a sus proveedores (por ejemplo, a lo</w:t>
                            </w:r>
                            <w:r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  <w:t xml:space="preserve">s cultivadores de cacao)? </w:t>
                            </w:r>
                          </w:p>
                        </w:txbxContent>
                      </wps:txbx>
                      <wps:bodyPr wrap="square" lIns="114480" tIns="6480" rIns="42480" bIns="648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431881" id="_x0000_s1028" type="#_x0000_t202" style="position:absolute;left:0;text-align:left;margin-left:38.15pt;margin-top:2.35pt;width:439.15pt;height:22.65pt;z-index:7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" o:allowincell="f" fillcolor="#ff9" strokecolor="#f60" strokeweight=".35mm">
                <v:stroke joinstyle="round"/>
                <v:textbox inset="3.18mm,.18mm,1.18mm,.18mm">
                  <w:txbxContent>
                    <w:p w14:paraId="5E99A4BF" w14:textId="77777777" w:rsidR="00FC22FF" w:rsidRDefault="006B6448">
                      <w:pPr>
                        <w:spacing w:after="0" w:line="240" w:lineRule="auto"/>
                      </w:pPr>
                      <w:r>
                        <w:rPr>
                          <w:rFonts w:ascii="Arial" w:hAnsi="Arial"/>
                          <w:b/>
                          <w:bCs/>
                          <w:sz w:val="20"/>
                          <w:szCs w:val="20"/>
                        </w:rPr>
                        <w:t xml:space="preserve">Comercio </w:t>
                      </w:r>
                      <w:r>
                        <w:rPr>
                          <w:rFonts w:ascii="Arial" w:hAnsi="Arial"/>
                          <w:b/>
                          <w:bCs/>
                          <w:sz w:val="20"/>
                          <w:szCs w:val="20"/>
                        </w:rPr>
                        <w:t>justo</w:t>
                      </w:r>
                      <w:r>
                        <w:rPr>
                          <w:rFonts w:ascii="Arial" w:hAnsi="Arial"/>
                          <w:sz w:val="20"/>
                          <w:szCs w:val="20"/>
                        </w:rPr>
                        <w:t>: ¿Cómo paga y trata a sus proveedores (por ejemplo, a lo</w:t>
                      </w:r>
                      <w:r>
                        <w:rPr>
                          <w:rFonts w:ascii="Arial" w:hAnsi="Arial"/>
                          <w:sz w:val="20"/>
                          <w:szCs w:val="20"/>
                        </w:rPr>
                        <w:t xml:space="preserve">s cultivadores de cacao)? </w:t>
                      </w:r>
                    </w:p>
                  </w:txbxContent>
                </v:textbox>
              </v:shape>
            </w:pict>
          </mc:Fallback>
        </mc:AlternateContent>
      </w:r>
    </w:p>
    <w:p w14:paraId="63EA9E3E" w14:textId="77777777" w:rsidR="00FC22FF" w:rsidRDefault="006B6448">
      <w:pPr>
        <w:spacing w:after="120"/>
        <w:ind w:left="360"/>
        <w:rPr>
          <w:rFonts w:ascii="Arial" w:hAnsi="Arial"/>
          <w:b/>
          <w:color w:val="833C0B"/>
          <w:sz w:val="28"/>
          <w:u w:val="single"/>
        </w:rPr>
      </w:pPr>
      <w:r>
        <w:rPr>
          <w:rFonts w:ascii="Arial" w:hAnsi="Arial"/>
          <w:b/>
          <w:noProof/>
          <w:color w:val="833C0B"/>
          <w:sz w:val="28"/>
          <w:u w:val="single"/>
        </w:rPr>
        <mc:AlternateContent>
          <mc:Choice Requires="wps">
            <w:drawing>
              <wp:anchor distT="0" distB="0" distL="0" distR="0" simplePos="0" relativeHeight="8" behindDoc="0" locked="0" layoutInCell="0" allowOverlap="1" wp14:anchorId="6D7414AA" wp14:editId="1949A47D">
                <wp:simplePos x="0" y="0"/>
                <wp:positionH relativeFrom="column">
                  <wp:posOffset>484505</wp:posOffset>
                </wp:positionH>
                <wp:positionV relativeFrom="paragraph">
                  <wp:posOffset>76835</wp:posOffset>
                </wp:positionV>
                <wp:extent cx="5579745" cy="287655"/>
                <wp:effectExtent l="6350" t="6350" r="6350" b="6350"/>
                <wp:wrapNone/>
                <wp:docPr id="5" name="Form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79640" cy="287640"/>
                        </a:xfrm>
                        <a:prstGeom prst="rect">
                          <a:avLst/>
                        </a:prstGeom>
                        <a:solidFill>
                          <a:srgbClr val="FFB4B4"/>
                        </a:solidFill>
                        <a:ln w="12600">
                          <a:solidFill>
                            <a:srgbClr val="FF0000"/>
                          </a:solidFill>
                          <a:round/>
                        </a:ln>
                      </wps:spPr>
                      <wps:txbx>
                        <w:txbxContent>
                          <w:p w14:paraId="31708024" w14:textId="77777777" w:rsidR="00FC22FF" w:rsidRDefault="006B6448">
                            <w:pPr>
                              <w:spacing w:after="0" w:line="240" w:lineRule="auto"/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Salarios </w:t>
                            </w:r>
                            <w:r>
                              <w:rPr>
                                <w:rFonts w:ascii="Arial" w:hAnsi="Arial"/>
                                <w:b/>
                                <w:bCs/>
                                <w:sz w:val="20"/>
                                <w:szCs w:val="20"/>
                              </w:rPr>
                              <w:t>justos</w:t>
                            </w:r>
                            <w:r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  <w:t xml:space="preserve">: ¿Cómo pagan a sus empleados en la empresa chocolatera? </w:t>
                            </w:r>
                          </w:p>
                        </w:txbxContent>
                      </wps:txbx>
                      <wps:bodyPr wrap="square" lIns="114480" tIns="6480" rIns="42480" bIns="648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7414AA" id="_x0000_s1029" type="#_x0000_t202" style="position:absolute;left:0;text-align:left;margin-left:38.15pt;margin-top:6.05pt;width:439.35pt;height:22.65pt;z-index: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" o:allowincell="f" fillcolor="#ffb4b4" strokecolor="red" strokeweight=".35mm">
                <v:stroke joinstyle="round"/>
                <v:textbox inset="3.18mm,.18mm,1.18mm,.18mm">
                  <w:txbxContent>
                    <w:p w14:paraId="31708024" w14:textId="77777777" w:rsidR="00FC22FF" w:rsidRDefault="006B6448">
                      <w:pPr>
                        <w:spacing w:after="0" w:line="240" w:lineRule="auto"/>
                      </w:pPr>
                      <w:r>
                        <w:rPr>
                          <w:rFonts w:ascii="Arial" w:hAnsi="Arial"/>
                          <w:b/>
                          <w:bCs/>
                          <w:sz w:val="20"/>
                          <w:szCs w:val="20"/>
                        </w:rPr>
                        <w:t xml:space="preserve">Salarios </w:t>
                      </w:r>
                      <w:r>
                        <w:rPr>
                          <w:rFonts w:ascii="Arial" w:hAnsi="Arial"/>
                          <w:b/>
                          <w:bCs/>
                          <w:sz w:val="20"/>
                          <w:szCs w:val="20"/>
                        </w:rPr>
                        <w:t>justos</w:t>
                      </w:r>
                      <w:r>
                        <w:rPr>
                          <w:rFonts w:ascii="Arial" w:hAnsi="Arial"/>
                          <w:sz w:val="20"/>
                          <w:szCs w:val="20"/>
                        </w:rPr>
                        <w:t xml:space="preserve">: ¿Cómo pagan a sus empleados en la empresa chocolatera? </w:t>
                      </w:r>
                    </w:p>
                  </w:txbxContent>
                </v:textbox>
              </v:shape>
            </w:pict>
          </mc:Fallback>
        </mc:AlternateContent>
      </w:r>
    </w:p>
    <w:p w14:paraId="3AC5A6B0" w14:textId="77777777" w:rsidR="00FC22FF" w:rsidRDefault="006B6448">
      <w:pPr>
        <w:spacing w:after="120"/>
        <w:ind w:left="360"/>
        <w:rPr>
          <w:rFonts w:ascii="Arial" w:hAnsi="Arial"/>
          <w:b/>
          <w:color w:val="833C0B"/>
          <w:sz w:val="28"/>
          <w:u w:val="single"/>
        </w:rPr>
      </w:pPr>
      <w:r>
        <w:rPr>
          <w:rFonts w:ascii="Arial" w:hAnsi="Arial"/>
          <w:b/>
          <w:noProof/>
          <w:color w:val="833C0B"/>
          <w:sz w:val="28"/>
          <w:u w:val="single"/>
        </w:rPr>
        <mc:AlternateContent>
          <mc:Choice Requires="wps">
            <w:drawing>
              <wp:anchor distT="0" distB="0" distL="0" distR="0" simplePos="0" relativeHeight="9" behindDoc="0" locked="0" layoutInCell="0" allowOverlap="1" wp14:anchorId="39380416" wp14:editId="35018E12">
                <wp:simplePos x="0" y="0"/>
                <wp:positionH relativeFrom="column">
                  <wp:posOffset>484505</wp:posOffset>
                </wp:positionH>
                <wp:positionV relativeFrom="paragraph">
                  <wp:posOffset>114300</wp:posOffset>
                </wp:positionV>
                <wp:extent cx="5579745" cy="305435"/>
                <wp:effectExtent l="6350" t="6350" r="6350" b="6350"/>
                <wp:wrapNone/>
                <wp:docPr id="6" name="Form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79640" cy="305280"/>
                        </a:xfrm>
                        <a:prstGeom prst="rect">
                          <a:avLst/>
                        </a:prstGeom>
                        <a:solidFill>
                          <a:srgbClr val="CFE5F0"/>
                        </a:solidFill>
                        <a:ln w="12600">
                          <a:solidFill>
                            <a:srgbClr val="0066FF"/>
                          </a:solidFill>
                          <a:round/>
                        </a:ln>
                      </wps:spPr>
                      <wps:txbx>
                        <w:txbxContent>
                          <w:p w14:paraId="03C826D8" w14:textId="77777777" w:rsidR="00FC22FF" w:rsidRDefault="006B6448">
                            <w:pPr>
                              <w:spacing w:after="0" w:line="240" w:lineRule="auto"/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Calidad </w:t>
                            </w:r>
                            <w:r>
                              <w:rPr>
                                <w:rFonts w:ascii="Arial" w:hAnsi="Arial"/>
                                <w:b/>
                                <w:bCs/>
                                <w:sz w:val="20"/>
                                <w:szCs w:val="20"/>
                              </w:rPr>
                              <w:t>del lugar de trabajo</w:t>
                            </w:r>
                            <w:r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  <w:t>: ¿son saludables y agradables las condiciones para sus empleados?</w:t>
                            </w:r>
                          </w:p>
                        </w:txbxContent>
                      </wps:txbx>
                      <wps:bodyPr wrap="square" lIns="114480" tIns="6480" rIns="42480" bIns="648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380416" id="_x0000_s1030" type="#_x0000_t202" style="position:absolute;left:0;text-align:left;margin-left:38.15pt;margin-top:9pt;width:439.35pt;height:24.05pt;z-index:9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" o:allowincell="f" fillcolor="#cfe5f0" strokecolor="#06f" strokeweight=".35mm">
                <v:stroke joinstyle="round"/>
                <v:textbox inset="3.18mm,.18mm,1.18mm,.18mm">
                  <w:txbxContent>
                    <w:p w14:paraId="03C826D8" w14:textId="77777777" w:rsidR="00FC22FF" w:rsidRDefault="006B6448">
                      <w:pPr>
                        <w:spacing w:after="0" w:line="240" w:lineRule="auto"/>
                      </w:pPr>
                      <w:r>
                        <w:rPr>
                          <w:rFonts w:ascii="Arial" w:hAnsi="Arial"/>
                          <w:b/>
                          <w:bCs/>
                          <w:sz w:val="20"/>
                          <w:szCs w:val="20"/>
                        </w:rPr>
                        <w:t xml:space="preserve">Calidad </w:t>
                      </w:r>
                      <w:r>
                        <w:rPr>
                          <w:rFonts w:ascii="Arial" w:hAnsi="Arial"/>
                          <w:b/>
                          <w:bCs/>
                          <w:sz w:val="20"/>
                          <w:szCs w:val="20"/>
                        </w:rPr>
                        <w:t>del lugar de trabajo</w:t>
                      </w:r>
                      <w:r>
                        <w:rPr>
                          <w:rFonts w:ascii="Arial" w:hAnsi="Arial"/>
                          <w:sz w:val="20"/>
                          <w:szCs w:val="20"/>
                        </w:rPr>
                        <w:t>: ¿son saludables y agradables las condiciones para sus empleados?</w:t>
                      </w:r>
                    </w:p>
                  </w:txbxContent>
                </v:textbox>
              </v:shape>
            </w:pict>
          </mc:Fallback>
        </mc:AlternateContent>
      </w:r>
    </w:p>
    <w:p w14:paraId="4B987292" w14:textId="7D0CDFE2" w:rsidR="00FC22FF" w:rsidRDefault="006B6448">
      <w:pPr>
        <w:spacing w:after="120"/>
        <w:ind w:left="360"/>
        <w:rPr>
          <w:rFonts w:ascii="Arial" w:hAnsi="Arial"/>
          <w:sz w:val="21"/>
          <w:szCs w:val="21"/>
        </w:rPr>
      </w:pPr>
      <w:r>
        <w:rPr>
          <w:rFonts w:ascii="Arial" w:hAnsi="Arial"/>
          <w:b/>
          <w:noProof/>
          <w:sz w:val="21"/>
          <w:szCs w:val="21"/>
        </w:rPr>
        <w:drawing>
          <wp:anchor distT="0" distB="8255" distL="114300" distR="114300" simplePos="0" relativeHeight="10" behindDoc="0" locked="0" layoutInCell="1" allowOverlap="1" wp14:anchorId="17B4065C" wp14:editId="0DDB2D89">
            <wp:simplePos x="0" y="0"/>
            <wp:positionH relativeFrom="column">
              <wp:posOffset>4778375</wp:posOffset>
            </wp:positionH>
            <wp:positionV relativeFrom="paragraph">
              <wp:posOffset>240030</wp:posOffset>
            </wp:positionV>
            <wp:extent cx="1322705" cy="763270"/>
            <wp:effectExtent l="0" t="0" r="0" b="0"/>
            <wp:wrapTight wrapText="bothSides">
              <wp:wrapPolygon edited="0">
                <wp:start x="0" y="0"/>
                <wp:lineTo x="0" y="21025"/>
                <wp:lineTo x="21154" y="21025"/>
                <wp:lineTo x="21154" y="0"/>
                <wp:lineTo x="0" y="0"/>
              </wp:wrapPolygon>
            </wp:wrapTight>
            <wp:docPr id="7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2705" cy="763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32703391" w14:textId="59646F40" w:rsidR="00FC22FF" w:rsidRDefault="006B6448">
      <w:pPr>
        <w:pStyle w:val="Prrafodelista"/>
        <w:numPr>
          <w:ilvl w:val="0"/>
          <w:numId w:val="3"/>
        </w:numPr>
        <w:tabs>
          <w:tab w:val="clear" w:pos="720"/>
        </w:tabs>
        <w:spacing w:before="120" w:after="0"/>
        <w:ind w:left="737" w:hanging="454"/>
        <w:contextualSpacing w:val="0"/>
      </w:pPr>
      <w:r>
        <w:rPr>
          <w:rFonts w:ascii="Arial" w:hAnsi="Arial"/>
          <w:sz w:val="21"/>
          <w:szCs w:val="21"/>
        </w:rPr>
        <w:t xml:space="preserve">TAREA: ¡Introduzca la decisión para el nivel correspondiente (0-4), teniendo en cuenta los costes adicionales asociados! </w:t>
      </w:r>
    </w:p>
    <w:p w14:paraId="15770411" w14:textId="1016DE79" w:rsidR="00FC22FF" w:rsidRDefault="006B6448">
      <w:pPr>
        <w:pStyle w:val="Prrafodelista"/>
        <w:spacing w:before="120" w:after="0"/>
        <w:ind w:left="737"/>
        <w:contextualSpacing w:val="0"/>
        <w:rPr>
          <w:rFonts w:ascii="Arial" w:hAnsi="Arial"/>
          <w:color w:val="A6A6A6"/>
          <w:sz w:val="21"/>
          <w:szCs w:val="21"/>
        </w:rPr>
      </w:pPr>
      <w:r w:rsidRPr="006B6448">
        <w:rPr>
          <w:rFonts w:ascii="Arial" w:hAnsi="Arial"/>
          <w:noProof/>
          <w:color w:val="FF000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617849" wp14:editId="7686CDBF">
                <wp:simplePos x="0" y="0"/>
                <wp:positionH relativeFrom="column">
                  <wp:posOffset>5853735</wp:posOffset>
                </wp:positionH>
                <wp:positionV relativeFrom="paragraph">
                  <wp:posOffset>164617</wp:posOffset>
                </wp:positionV>
                <wp:extent cx="206324" cy="255321"/>
                <wp:effectExtent l="0" t="0" r="22860" b="30480"/>
                <wp:wrapNone/>
                <wp:docPr id="12" name="Conector rec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6324" cy="255321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5E1DDA" id="Conector recto 12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0.9pt,12.95pt" to="477.15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" strokecolor="red" strokeweight="1.5pt">
                <v:stroke joinstyle="miter"/>
              </v:line>
            </w:pict>
          </mc:Fallback>
        </mc:AlternateContent>
      </w:r>
      <w:r>
        <w:rPr>
          <w:rFonts w:ascii="Arial" w:hAnsi="Arial"/>
          <w:noProof/>
          <w:color w:val="A6A6A6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2F0D8D" wp14:editId="5BED9A72">
                <wp:simplePos x="0" y="0"/>
                <wp:positionH relativeFrom="column">
                  <wp:posOffset>5824474</wp:posOffset>
                </wp:positionH>
                <wp:positionV relativeFrom="paragraph">
                  <wp:posOffset>171933</wp:posOffset>
                </wp:positionV>
                <wp:extent cx="236144" cy="248716"/>
                <wp:effectExtent l="0" t="0" r="31115" b="37465"/>
                <wp:wrapNone/>
                <wp:docPr id="11" name="Conector rec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6144" cy="248716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A2CEC1F" id="Conector recto 1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8.6pt,13.55pt" to="477.2pt,3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" strokecolor="red" strokeweight="1.5pt">
                <v:stroke joinstyle="miter"/>
              </v:line>
            </w:pict>
          </mc:Fallback>
        </mc:AlternateContent>
      </w:r>
      <w:r>
        <w:rPr>
          <w:rFonts w:ascii="Arial" w:hAnsi="Arial"/>
          <w:color w:val="A6A6A6"/>
          <w:sz w:val="21"/>
          <w:szCs w:val="21"/>
        </w:rPr>
        <w:t>ATENCIÓN: de un año para otro, sólo se puede aumentar/disminuir 1 nivel por área (por ejemplo, no de 0 a 2,3 o 4).</w:t>
      </w:r>
    </w:p>
    <w:p w14:paraId="11E3B11B" w14:textId="77777777" w:rsidR="00FC22FF" w:rsidRDefault="006B6448">
      <w:pPr>
        <w:pStyle w:val="Prrafodelista"/>
        <w:spacing w:after="60"/>
        <w:ind w:left="697"/>
        <w:contextualSpacing w:val="0"/>
        <w:jc w:val="both"/>
        <w:rPr>
          <w:rFonts w:ascii="Arial" w:hAnsi="Arial"/>
          <w:b/>
          <w:sz w:val="28"/>
          <w:u w:val="single"/>
        </w:rPr>
      </w:pPr>
      <w:r>
        <w:rPr>
          <w:rFonts w:ascii="Arial" w:hAnsi="Arial"/>
          <w:b/>
          <w:noProof/>
          <w:sz w:val="28"/>
          <w:u w:val="single"/>
        </w:rPr>
        <w:drawing>
          <wp:anchor distT="0" distB="0" distL="114300" distR="114300" simplePos="0" relativeHeight="11" behindDoc="0" locked="0" layoutInCell="1" allowOverlap="1" wp14:anchorId="602574ED" wp14:editId="180383BD">
            <wp:simplePos x="0" y="0"/>
            <wp:positionH relativeFrom="column">
              <wp:posOffset>3234690</wp:posOffset>
            </wp:positionH>
            <wp:positionV relativeFrom="paragraph">
              <wp:posOffset>151765</wp:posOffset>
            </wp:positionV>
            <wp:extent cx="342900" cy="342900"/>
            <wp:effectExtent l="0" t="0" r="0" b="0"/>
            <wp:wrapNone/>
            <wp:docPr id="8" name="Grafik 7" descr="https://upload.wikimedia.org/wikipedia/de/0/0f/1_euro_coin_Eu_serie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https://upload.wikimedia.org/wikipedia/de/0/0f/1_euro_coin_Eu_serie_1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70E23BC" w14:textId="68D21CB1" w:rsidR="00FC22FF" w:rsidRDefault="006B6448">
      <w:pPr>
        <w:pStyle w:val="Prrafodelista"/>
        <w:spacing w:after="60"/>
        <w:ind w:left="0"/>
        <w:contextualSpacing w:val="0"/>
        <w:jc w:val="both"/>
        <w:rPr>
          <w:rFonts w:ascii="Arial" w:hAnsi="Arial"/>
        </w:rPr>
      </w:pPr>
      <w:r>
        <w:rPr>
          <w:rFonts w:ascii="Arial" w:hAnsi="Arial"/>
          <w:b/>
          <w:sz w:val="28"/>
          <w:u w:val="single"/>
        </w:rPr>
        <w:t>2. C</w:t>
      </w:r>
      <w:r>
        <w:rPr>
          <w:rFonts w:ascii="Arial" w:hAnsi="Arial"/>
          <w:b/>
          <w:sz w:val="28"/>
          <w:u w:val="single"/>
        </w:rPr>
        <w:t>oste por uni</w:t>
      </w:r>
      <w:r>
        <w:rPr>
          <w:rFonts w:ascii="Arial" w:hAnsi="Arial"/>
          <w:b/>
          <w:sz w:val="28"/>
          <w:u w:val="single"/>
        </w:rPr>
        <w:t xml:space="preserve">dad </w:t>
      </w:r>
      <w:r>
        <w:rPr>
          <w:rFonts w:ascii="Arial" w:hAnsi="Arial"/>
          <w:sz w:val="28"/>
          <w:u w:val="single"/>
        </w:rPr>
        <w:t>(en producción)</w:t>
      </w:r>
    </w:p>
    <w:p w14:paraId="247DD5B7" w14:textId="77777777" w:rsidR="00FC22FF" w:rsidRDefault="006B6448">
      <w:pPr>
        <w:pStyle w:val="Prrafodelista"/>
        <w:spacing w:before="120" w:after="0"/>
        <w:contextualSpacing w:val="0"/>
        <w:rPr>
          <w:sz w:val="21"/>
          <w:szCs w:val="21"/>
        </w:rPr>
      </w:pPr>
      <w:r>
        <w:rPr>
          <w:rFonts w:ascii="Arial" w:hAnsi="Arial"/>
          <w:color w:val="A6A6A6"/>
          <w:sz w:val="21"/>
          <w:szCs w:val="21"/>
        </w:rPr>
        <w:t xml:space="preserve">INFORMACIÓN: </w:t>
      </w:r>
      <w:r>
        <w:rPr>
          <w:rFonts w:ascii="Arial" w:hAnsi="Arial"/>
          <w:color w:val="A6A6A6"/>
          <w:sz w:val="21"/>
          <w:szCs w:val="21"/>
          <w:u w:val="single"/>
        </w:rPr>
        <w:t xml:space="preserve">El coste mínimo </w:t>
      </w:r>
      <w:r>
        <w:rPr>
          <w:rFonts w:ascii="Arial" w:hAnsi="Arial"/>
          <w:color w:val="A6A6A6"/>
          <w:sz w:val="21"/>
          <w:szCs w:val="21"/>
        </w:rPr>
        <w:t>por tableta de chocolate es de 0,50 euros</w:t>
      </w:r>
    </w:p>
    <w:p w14:paraId="0A7C8EF9" w14:textId="77777777" w:rsidR="00FC22FF" w:rsidRDefault="006B6448">
      <w:pPr>
        <w:pStyle w:val="Prrafodelista"/>
        <w:numPr>
          <w:ilvl w:val="0"/>
          <w:numId w:val="4"/>
        </w:numPr>
        <w:tabs>
          <w:tab w:val="clear" w:pos="720"/>
        </w:tabs>
        <w:spacing w:before="120" w:after="0"/>
        <w:contextualSpacing w:val="0"/>
        <w:rPr>
          <w:sz w:val="21"/>
          <w:szCs w:val="21"/>
        </w:rPr>
      </w:pPr>
      <w:r>
        <w:rPr>
          <w:rFonts w:ascii="Arial" w:hAnsi="Arial"/>
          <w:sz w:val="21"/>
          <w:szCs w:val="21"/>
        </w:rPr>
        <w:t xml:space="preserve">TAREA: Calcule el coste por unidad sumando </w:t>
      </w:r>
      <w:r>
        <w:rPr>
          <w:rFonts w:ascii="Arial" w:hAnsi="Arial"/>
          <w:sz w:val="21"/>
          <w:szCs w:val="21"/>
          <w:u w:val="single"/>
        </w:rPr>
        <w:t xml:space="preserve">los costes adicionales </w:t>
      </w:r>
      <w:r>
        <w:rPr>
          <w:rFonts w:ascii="Arial" w:hAnsi="Arial"/>
          <w:sz w:val="21"/>
          <w:szCs w:val="21"/>
        </w:rPr>
        <w:t>de todas las áreas al coste mínimo de 0,50 euros.</w:t>
      </w:r>
    </w:p>
    <w:p w14:paraId="6785907D" w14:textId="77777777" w:rsidR="00FC22FF" w:rsidRDefault="006B6448">
      <w:pPr>
        <w:pStyle w:val="Prrafodelista"/>
        <w:spacing w:after="60"/>
        <w:ind w:left="113"/>
        <w:contextualSpacing w:val="0"/>
        <w:jc w:val="both"/>
        <w:rPr>
          <w:rFonts w:ascii="Arial" w:hAnsi="Arial"/>
          <w:b/>
          <w:sz w:val="28"/>
          <w:szCs w:val="21"/>
          <w:u w:val="single"/>
        </w:rPr>
      </w:pPr>
      <w:r>
        <w:rPr>
          <w:rFonts w:ascii="Arial" w:hAnsi="Arial"/>
          <w:b/>
          <w:noProof/>
          <w:sz w:val="28"/>
          <w:szCs w:val="21"/>
          <w:u w:val="single"/>
        </w:rPr>
        <w:drawing>
          <wp:anchor distT="0" distB="9525" distL="114300" distR="123190" simplePos="0" relativeHeight="4" behindDoc="0" locked="0" layoutInCell="1" allowOverlap="1" wp14:anchorId="59E1A2C1" wp14:editId="402DAFB0">
            <wp:simplePos x="0" y="0"/>
            <wp:positionH relativeFrom="column">
              <wp:posOffset>2680970</wp:posOffset>
            </wp:positionH>
            <wp:positionV relativeFrom="paragraph">
              <wp:posOffset>39370</wp:posOffset>
            </wp:positionV>
            <wp:extent cx="428625" cy="428625"/>
            <wp:effectExtent l="0" t="0" r="0" b="0"/>
            <wp:wrapNone/>
            <wp:docPr id="9" name="Grafik 9" descr="https://image.freepik.com/freie-ikonen/euro-preisschild_318-376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 descr="https://image.freepik.com/freie-ikonen/euro-preisschild_318-37659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A0507CB" w14:textId="22E4B47D" w:rsidR="00FC22FF" w:rsidRDefault="006B6448">
      <w:pPr>
        <w:pStyle w:val="Prrafodelista"/>
        <w:spacing w:after="60"/>
        <w:ind w:left="0"/>
        <w:contextualSpacing w:val="0"/>
        <w:jc w:val="both"/>
        <w:rPr>
          <w:sz w:val="21"/>
          <w:szCs w:val="21"/>
        </w:rPr>
      </w:pPr>
      <w:r>
        <w:rPr>
          <w:rFonts w:ascii="Arial" w:hAnsi="Arial"/>
          <w:b/>
          <w:sz w:val="28"/>
          <w:szCs w:val="21"/>
          <w:u w:val="single"/>
        </w:rPr>
        <w:t>3. P</w:t>
      </w:r>
      <w:r>
        <w:rPr>
          <w:rFonts w:ascii="Arial" w:hAnsi="Arial"/>
          <w:b/>
          <w:sz w:val="28"/>
          <w:szCs w:val="21"/>
          <w:u w:val="single"/>
        </w:rPr>
        <w:t xml:space="preserve">recio por pieza </w:t>
      </w:r>
      <w:r>
        <w:rPr>
          <w:rFonts w:ascii="Arial" w:hAnsi="Arial"/>
          <w:sz w:val="28"/>
          <w:szCs w:val="21"/>
          <w:u w:val="single"/>
        </w:rPr>
        <w:t>(en rebajas)</w:t>
      </w:r>
    </w:p>
    <w:p w14:paraId="7E08BE4D" w14:textId="77777777" w:rsidR="00FC22FF" w:rsidRDefault="006B6448">
      <w:pPr>
        <w:pStyle w:val="Prrafodelista"/>
        <w:numPr>
          <w:ilvl w:val="0"/>
          <w:numId w:val="4"/>
        </w:numPr>
        <w:tabs>
          <w:tab w:val="clear" w:pos="720"/>
        </w:tabs>
        <w:spacing w:after="60"/>
        <w:contextualSpacing w:val="0"/>
        <w:jc w:val="both"/>
        <w:rPr>
          <w:sz w:val="21"/>
          <w:szCs w:val="21"/>
        </w:rPr>
      </w:pPr>
      <w:r>
        <w:rPr>
          <w:rFonts w:ascii="Arial" w:hAnsi="Arial"/>
          <w:sz w:val="21"/>
          <w:szCs w:val="21"/>
        </w:rPr>
        <w:t xml:space="preserve">TAREA: </w:t>
      </w:r>
      <w:r>
        <w:rPr>
          <w:rFonts w:ascii="Arial" w:hAnsi="Arial"/>
          <w:sz w:val="21"/>
          <w:szCs w:val="21"/>
        </w:rPr>
        <w:t xml:space="preserve">Fije un precio que cubra sus costes e incluya también un cierto margen de beneficio. </w:t>
      </w:r>
    </w:p>
    <w:p w14:paraId="30797BB9" w14:textId="77777777" w:rsidR="00FC22FF" w:rsidRDefault="006B6448">
      <w:pPr>
        <w:pStyle w:val="Prrafodelista"/>
        <w:spacing w:after="60"/>
        <w:contextualSpacing w:val="0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b/>
          <w:color w:val="A6A6A6"/>
          <w:sz w:val="21"/>
          <w:szCs w:val="21"/>
        </w:rPr>
        <w:t xml:space="preserve">INFORMACIÓN: </w:t>
      </w:r>
      <w:r>
        <w:rPr>
          <w:rFonts w:ascii="Arial" w:hAnsi="Arial"/>
          <w:color w:val="A6A6A6"/>
          <w:sz w:val="21"/>
          <w:szCs w:val="21"/>
        </w:rPr>
        <w:t xml:space="preserve">Se añadirá un 10% de IVA al precio que establezca. Sin embargo, se añadirá automáticamente. Así no tendrá que calcularlo usted mismo. </w:t>
      </w:r>
    </w:p>
    <w:p w14:paraId="3F8C237A" w14:textId="77777777" w:rsidR="00FC22FF" w:rsidRDefault="006B6448">
      <w:pPr>
        <w:pStyle w:val="Prrafodelista"/>
        <w:spacing w:after="60"/>
        <w:ind w:left="0"/>
        <w:contextualSpacing w:val="0"/>
        <w:jc w:val="both"/>
        <w:rPr>
          <w:rFonts w:ascii="Arial" w:hAnsi="Arial"/>
          <w:color w:val="A6A6A6"/>
          <w:sz w:val="21"/>
          <w:szCs w:val="21"/>
        </w:rPr>
      </w:pPr>
      <w:r>
        <w:rPr>
          <w:rFonts w:ascii="Arial" w:hAnsi="Arial"/>
          <w:noProof/>
          <w:color w:val="A6A6A6"/>
          <w:sz w:val="21"/>
          <w:szCs w:val="21"/>
        </w:rPr>
        <w:drawing>
          <wp:anchor distT="0" distB="9525" distL="114300" distR="114300" simplePos="0" relativeHeight="3" behindDoc="0" locked="0" layoutInCell="1" allowOverlap="1" wp14:anchorId="33B9CA28" wp14:editId="798D247D">
            <wp:simplePos x="0" y="0"/>
            <wp:positionH relativeFrom="column">
              <wp:posOffset>4864100</wp:posOffset>
            </wp:positionH>
            <wp:positionV relativeFrom="paragraph">
              <wp:posOffset>635</wp:posOffset>
            </wp:positionV>
            <wp:extent cx="419100" cy="466725"/>
            <wp:effectExtent l="0" t="0" r="0" b="0"/>
            <wp:wrapNone/>
            <wp:docPr id="10" name="Grafik 8" descr="https://www.ritter-sport.de/blog/wp-content/uploads/2015/03/RS_Stapel_2_9hoch_mitHalbbitter_2013-300x3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Grafik 8" descr="https://www.ritter-sport.de/blog/wp-content/uploads/2015/03/RS_Stapel_2_9hoch_mitHalbbitter_2013-300x300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r="102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E39CCCB" w14:textId="2F4867C0" w:rsidR="00FC22FF" w:rsidRDefault="006B6448">
      <w:pPr>
        <w:pStyle w:val="Prrafodelista"/>
        <w:spacing w:after="120"/>
        <w:ind w:left="0"/>
        <w:contextualSpacing w:val="0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b/>
          <w:color w:val="000000"/>
          <w:sz w:val="28"/>
          <w:szCs w:val="21"/>
          <w:u w:val="single"/>
        </w:rPr>
        <w:t>4. V</w:t>
      </w:r>
      <w:r>
        <w:rPr>
          <w:rFonts w:ascii="Arial" w:hAnsi="Arial"/>
          <w:b/>
          <w:color w:val="000000"/>
          <w:sz w:val="28"/>
          <w:szCs w:val="21"/>
          <w:u w:val="single"/>
        </w:rPr>
        <w:t>olumen de produc</w:t>
      </w:r>
      <w:r>
        <w:rPr>
          <w:rFonts w:ascii="Arial" w:hAnsi="Arial"/>
          <w:b/>
          <w:color w:val="000000"/>
          <w:sz w:val="28"/>
          <w:szCs w:val="21"/>
          <w:u w:val="single"/>
        </w:rPr>
        <w:t>ción</w:t>
      </w:r>
      <w:r>
        <w:rPr>
          <w:rFonts w:ascii="Arial" w:hAnsi="Arial"/>
          <w:color w:val="000000"/>
          <w:sz w:val="28"/>
          <w:szCs w:val="21"/>
          <w:u w:val="single"/>
        </w:rPr>
        <w:t>: ¿cuántas barras se producen</w:t>
      </w:r>
      <w:r>
        <w:rPr>
          <w:rFonts w:ascii="Arial" w:hAnsi="Arial"/>
          <w:color w:val="000000"/>
          <w:sz w:val="28"/>
          <w:szCs w:val="21"/>
        </w:rPr>
        <w:t>?</w:t>
      </w:r>
      <w:r>
        <w:rPr>
          <w:rFonts w:ascii="Arial" w:hAnsi="Arial"/>
          <w:b/>
          <w:color w:val="A6A6A6"/>
          <w:sz w:val="28"/>
          <w:szCs w:val="21"/>
        </w:rPr>
        <w:t xml:space="preserve">     </w:t>
      </w:r>
    </w:p>
    <w:p w14:paraId="0A7280E9" w14:textId="77777777" w:rsidR="00FC22FF" w:rsidRDefault="006B6448">
      <w:pPr>
        <w:pStyle w:val="Prrafodelista"/>
        <w:numPr>
          <w:ilvl w:val="0"/>
          <w:numId w:val="4"/>
        </w:numPr>
        <w:tabs>
          <w:tab w:val="clear" w:pos="720"/>
        </w:tabs>
        <w:spacing w:after="120"/>
        <w:contextualSpacing w:val="0"/>
        <w:jc w:val="both"/>
        <w:rPr>
          <w:rFonts w:ascii="Arial" w:hAnsi="Arial"/>
          <w:color w:val="000000"/>
          <w:sz w:val="21"/>
          <w:szCs w:val="21"/>
        </w:rPr>
      </w:pPr>
      <w:r>
        <w:rPr>
          <w:rFonts w:ascii="Arial" w:hAnsi="Arial"/>
          <w:color w:val="000000"/>
          <w:sz w:val="21"/>
          <w:szCs w:val="21"/>
        </w:rPr>
        <w:t xml:space="preserve">TAREA: Determine un volumen de producción que guarde una proporción razonable con el precio y que sea posible con sus activos actuales. </w:t>
      </w:r>
    </w:p>
    <w:p w14:paraId="65C8132E" w14:textId="77777777" w:rsidR="00FC22FF" w:rsidRDefault="006B6448">
      <w:pPr>
        <w:pStyle w:val="Prrafodelista"/>
        <w:spacing w:after="120"/>
        <w:ind w:left="717"/>
        <w:contextualSpacing w:val="0"/>
        <w:jc w:val="both"/>
        <w:rPr>
          <w:rFonts w:ascii="Arial" w:hAnsi="Arial"/>
          <w:color w:val="A6A6A6"/>
          <w:sz w:val="21"/>
          <w:szCs w:val="21"/>
          <w:u w:val="single"/>
        </w:rPr>
      </w:pPr>
      <w:r>
        <w:rPr>
          <w:rFonts w:ascii="Arial" w:hAnsi="Arial"/>
          <w:color w:val="A6A6A6"/>
          <w:sz w:val="21"/>
          <w:szCs w:val="21"/>
          <w:u w:val="single"/>
        </w:rPr>
        <w:t>INFO sobre la demanda en el mercado del chocolate:</w:t>
      </w:r>
    </w:p>
    <w:p w14:paraId="4794AFD1" w14:textId="77777777" w:rsidR="00FC22FF" w:rsidRDefault="006B6448">
      <w:pPr>
        <w:pStyle w:val="Prrafodelista"/>
        <w:numPr>
          <w:ilvl w:val="0"/>
          <w:numId w:val="1"/>
        </w:numPr>
        <w:spacing w:after="60"/>
        <w:ind w:left="714" w:hanging="357"/>
        <w:contextualSpacing w:val="0"/>
        <w:jc w:val="both"/>
        <w:rPr>
          <w:rFonts w:ascii="Arial" w:hAnsi="Arial"/>
          <w:color w:val="A6A6A6"/>
          <w:sz w:val="21"/>
          <w:szCs w:val="21"/>
        </w:rPr>
      </w:pPr>
      <w:r>
        <w:rPr>
          <w:rFonts w:ascii="Arial" w:hAnsi="Arial"/>
          <w:color w:val="A6A6A6"/>
          <w:sz w:val="21"/>
          <w:szCs w:val="21"/>
        </w:rPr>
        <w:t xml:space="preserve">A precios muy favorables, cada empresa puede vender unas 100 barras al año. Cuanto más caro, menos clientes lo piden. Pero eso también depende de los precios de las demás empresas. </w:t>
      </w:r>
    </w:p>
    <w:p w14:paraId="2E29B22E" w14:textId="77777777" w:rsidR="00FC22FF" w:rsidRDefault="006B6448">
      <w:pPr>
        <w:pStyle w:val="Prrafodelista"/>
        <w:numPr>
          <w:ilvl w:val="0"/>
          <w:numId w:val="1"/>
        </w:numPr>
        <w:spacing w:after="60"/>
        <w:ind w:left="714" w:hanging="357"/>
        <w:contextualSpacing w:val="0"/>
        <w:jc w:val="both"/>
        <w:rPr>
          <w:rFonts w:ascii="Arial" w:hAnsi="Arial"/>
          <w:color w:val="A6A6A6"/>
          <w:sz w:val="21"/>
          <w:szCs w:val="21"/>
        </w:rPr>
      </w:pPr>
      <w:r>
        <w:rPr>
          <w:rFonts w:ascii="Arial" w:hAnsi="Arial"/>
          <w:color w:val="A6A6A6"/>
          <w:sz w:val="21"/>
          <w:szCs w:val="21"/>
        </w:rPr>
        <w:t>¿Se ha producido demasi</w:t>
      </w:r>
      <w:r>
        <w:rPr>
          <w:rFonts w:ascii="Arial" w:hAnsi="Arial"/>
          <w:color w:val="A6A6A6"/>
          <w:sz w:val="21"/>
          <w:szCs w:val="21"/>
        </w:rPr>
        <w:t>ado?  Estas barras no se pueden vender el próximo año y son una pérdida</w:t>
      </w:r>
    </w:p>
    <w:p w14:paraId="10A54C9B" w14:textId="77777777" w:rsidR="00FC22FF" w:rsidRDefault="006B6448">
      <w:pPr>
        <w:pStyle w:val="Prrafodelista"/>
        <w:numPr>
          <w:ilvl w:val="0"/>
          <w:numId w:val="1"/>
        </w:numPr>
        <w:spacing w:after="60"/>
        <w:ind w:left="714" w:hanging="357"/>
        <w:contextualSpacing w:val="0"/>
        <w:jc w:val="both"/>
        <w:rPr>
          <w:rFonts w:ascii="Arial" w:hAnsi="Arial"/>
          <w:color w:val="A6A6A6"/>
          <w:sz w:val="21"/>
          <w:szCs w:val="21"/>
        </w:rPr>
      </w:pPr>
      <w:r>
        <w:rPr>
          <w:rFonts w:ascii="Arial" w:hAnsi="Arial"/>
          <w:color w:val="A6A6A6"/>
          <w:sz w:val="21"/>
          <w:szCs w:val="21"/>
        </w:rPr>
        <w:t xml:space="preserve">¿Produce </w:t>
      </w:r>
      <w:r>
        <w:rPr>
          <w:rFonts w:ascii="Arial" w:hAnsi="Arial"/>
          <w:color w:val="A6A6A6"/>
          <w:sz w:val="21"/>
          <w:szCs w:val="21"/>
          <w:u w:val="single"/>
        </w:rPr>
        <w:t>demasiado poco</w:t>
      </w:r>
      <w:r>
        <w:rPr>
          <w:rFonts w:ascii="Arial" w:hAnsi="Arial"/>
          <w:color w:val="A6A6A6"/>
          <w:sz w:val="21"/>
          <w:szCs w:val="21"/>
        </w:rPr>
        <w:t xml:space="preserve">? Entonces algunos clientes se irán a la competencia el año que viene. </w:t>
      </w:r>
    </w:p>
    <w:p w14:paraId="30788B22" w14:textId="77777777" w:rsidR="00FC22FF" w:rsidRDefault="006B6448">
      <w:pPr>
        <w:pStyle w:val="Prrafodelista"/>
        <w:numPr>
          <w:ilvl w:val="0"/>
          <w:numId w:val="1"/>
        </w:numPr>
        <w:spacing w:after="60"/>
        <w:ind w:left="714" w:hanging="357"/>
        <w:contextualSpacing w:val="0"/>
        <w:jc w:val="both"/>
        <w:rPr>
          <w:rFonts w:ascii="Arial" w:hAnsi="Arial"/>
          <w:color w:val="A6A6A6"/>
          <w:sz w:val="21"/>
          <w:szCs w:val="21"/>
        </w:rPr>
      </w:pPr>
      <w:r>
        <w:rPr>
          <w:rFonts w:ascii="Arial" w:hAnsi="Arial"/>
          <w:color w:val="A6A6A6"/>
          <w:sz w:val="21"/>
          <w:szCs w:val="21"/>
          <w:u w:val="single"/>
        </w:rPr>
        <w:t xml:space="preserve">Hay algunos </w:t>
      </w:r>
      <w:r>
        <w:rPr>
          <w:rFonts w:ascii="Arial" w:hAnsi="Arial"/>
          <w:color w:val="A6A6A6"/>
          <w:sz w:val="21"/>
          <w:szCs w:val="21"/>
        </w:rPr>
        <w:t>clientes que se interesan por las condiciones de producción sociales y ecológ</w:t>
      </w:r>
      <w:r>
        <w:rPr>
          <w:rFonts w:ascii="Arial" w:hAnsi="Arial"/>
          <w:color w:val="A6A6A6"/>
          <w:sz w:val="21"/>
          <w:szCs w:val="21"/>
        </w:rPr>
        <w:t>icas y están dispuestos a pagar por ellas un precio algo más elevado.</w:t>
      </w:r>
    </w:p>
    <w:p w14:paraId="1B7E735E" w14:textId="77777777" w:rsidR="00FC22FF" w:rsidRDefault="00FC22FF">
      <w:pPr>
        <w:pStyle w:val="Prrafodelista"/>
        <w:spacing w:after="120"/>
        <w:ind w:left="717"/>
        <w:contextualSpacing w:val="0"/>
        <w:jc w:val="both"/>
        <w:rPr>
          <w:rFonts w:ascii="Arial" w:hAnsi="Arial"/>
          <w:b/>
          <w:sz w:val="21"/>
          <w:szCs w:val="21"/>
          <w:u w:val="single"/>
        </w:rPr>
      </w:pPr>
    </w:p>
    <w:p w14:paraId="5D1C92B9" w14:textId="14A04A71" w:rsidR="00FC22FF" w:rsidRDefault="006B6448">
      <w:pPr>
        <w:spacing w:after="113"/>
        <w:jc w:val="both"/>
        <w:rPr>
          <w:rFonts w:ascii="Arial" w:hAnsi="Arial"/>
          <w:b/>
          <w:color w:val="000000"/>
          <w:sz w:val="28"/>
          <w:szCs w:val="21"/>
          <w:u w:val="single"/>
        </w:rPr>
      </w:pPr>
      <w:r>
        <w:rPr>
          <w:rFonts w:ascii="Arial" w:hAnsi="Arial"/>
          <w:b/>
          <w:color w:val="000000"/>
          <w:sz w:val="28"/>
          <w:szCs w:val="21"/>
          <w:u w:val="single"/>
        </w:rPr>
        <w:t>5. O</w:t>
      </w:r>
      <w:r>
        <w:rPr>
          <w:rFonts w:ascii="Arial" w:hAnsi="Arial"/>
          <w:b/>
          <w:color w:val="000000"/>
          <w:sz w:val="28"/>
          <w:szCs w:val="21"/>
          <w:u w:val="single"/>
        </w:rPr>
        <w:t xml:space="preserve">bjetivo y capital inicial: </w:t>
      </w:r>
    </w:p>
    <w:p w14:paraId="2C35982D" w14:textId="77777777" w:rsidR="00FC22FF" w:rsidRDefault="006B6448">
      <w:pPr>
        <w:pStyle w:val="Prrafodelista"/>
        <w:numPr>
          <w:ilvl w:val="0"/>
          <w:numId w:val="2"/>
        </w:numPr>
        <w:spacing w:after="62"/>
        <w:ind w:left="714" w:hanging="357"/>
        <w:contextualSpacing w:val="0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Le</w:t>
      </w:r>
      <w:r>
        <w:rPr>
          <w:rFonts w:ascii="Arial" w:hAnsi="Arial"/>
          <w:b/>
          <w:sz w:val="21"/>
          <w:szCs w:val="21"/>
        </w:rPr>
        <w:t xml:space="preserve"> han prestado un capital inicial de 100 euros a </w:t>
      </w:r>
      <w:r>
        <w:rPr>
          <w:rFonts w:ascii="Arial" w:hAnsi="Arial"/>
          <w:sz w:val="21"/>
          <w:szCs w:val="21"/>
        </w:rPr>
        <w:t xml:space="preserve">un tipo de interés </w:t>
      </w:r>
      <w:r>
        <w:rPr>
          <w:rFonts w:ascii="Arial" w:hAnsi="Arial"/>
          <w:b/>
          <w:sz w:val="21"/>
          <w:szCs w:val="21"/>
        </w:rPr>
        <w:t xml:space="preserve">del 10%. </w:t>
      </w:r>
    </w:p>
    <w:p w14:paraId="1F1BCF71" w14:textId="77777777" w:rsidR="00FC22FF" w:rsidRDefault="006B6448">
      <w:pPr>
        <w:pStyle w:val="Prrafodelista"/>
        <w:numPr>
          <w:ilvl w:val="0"/>
          <w:numId w:val="2"/>
        </w:numPr>
        <w:spacing w:after="62"/>
        <w:ind w:left="714" w:hanging="357"/>
        <w:contextualSpacing w:val="0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 xml:space="preserve">Al final del juego tendrás que </w:t>
      </w:r>
      <w:r>
        <w:rPr>
          <w:rFonts w:ascii="Arial" w:hAnsi="Arial"/>
          <w:b/>
          <w:bCs/>
          <w:sz w:val="21"/>
          <w:szCs w:val="21"/>
        </w:rPr>
        <w:t>devolver 110 euros</w:t>
      </w:r>
      <w:r>
        <w:rPr>
          <w:rFonts w:ascii="Arial" w:hAnsi="Arial"/>
          <w:sz w:val="21"/>
          <w:szCs w:val="21"/>
        </w:rPr>
        <w:t xml:space="preserve">. </w:t>
      </w:r>
    </w:p>
    <w:p w14:paraId="08F1D468" w14:textId="77777777" w:rsidR="00FC22FF" w:rsidRDefault="006B6448">
      <w:pPr>
        <w:pStyle w:val="Prrafodelista"/>
        <w:numPr>
          <w:ilvl w:val="0"/>
          <w:numId w:val="2"/>
        </w:numPr>
        <w:spacing w:after="62"/>
        <w:ind w:left="714" w:hanging="357"/>
        <w:contextualSpacing w:val="0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 xml:space="preserve">Todo lo que esté por encima de eso es tu </w:t>
      </w:r>
      <w:r>
        <w:rPr>
          <w:rFonts w:ascii="Arial" w:hAnsi="Arial"/>
          <w:b/>
          <w:bCs/>
          <w:sz w:val="21"/>
          <w:szCs w:val="21"/>
        </w:rPr>
        <w:t>beneficio personal</w:t>
      </w:r>
      <w:r>
        <w:rPr>
          <w:rFonts w:ascii="Arial" w:hAnsi="Arial"/>
          <w:sz w:val="21"/>
          <w:szCs w:val="21"/>
        </w:rPr>
        <w:t>. Necesitas al menos 5 euros al año para vivir.</w:t>
      </w:r>
    </w:p>
    <w:sectPr w:rsidR="00FC22F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737" w:right="964" w:bottom="1023" w:left="850" w:header="0" w:footer="68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7F12AD" w14:textId="77777777" w:rsidR="00000000" w:rsidRDefault="006B6448">
      <w:pPr>
        <w:spacing w:after="0" w:line="240" w:lineRule="auto"/>
      </w:pPr>
      <w:r>
        <w:separator/>
      </w:r>
    </w:p>
  </w:endnote>
  <w:endnote w:type="continuationSeparator" w:id="0">
    <w:p w14:paraId="40F49077" w14:textId="77777777" w:rsidR="00000000" w:rsidRDefault="006B64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0"/>
    <w:family w:val="swiss"/>
    <w:pitch w:val="variable"/>
  </w:font>
  <w:font w:name="WenQuanYi Micro Hei">
    <w:charset w:val="00"/>
    <w:family w:val="auto"/>
    <w:pitch w:val="variable"/>
  </w:font>
  <w:font w:name="Lohit Devanagari">
    <w:altName w:val="Cambria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154CB" w14:textId="77777777" w:rsidR="006B6448" w:rsidRDefault="006B644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811BD6" w14:textId="229DE33C" w:rsidR="00FC22FF" w:rsidRDefault="006B6448">
    <w:pPr>
      <w:pStyle w:val="Piedepgina"/>
      <w:rPr>
        <w:rFonts w:ascii="Arial" w:hAnsi="Arial"/>
        <w:color w:val="CCCCCC"/>
        <w:sz w:val="20"/>
        <w:szCs w:val="20"/>
      </w:rPr>
    </w:pPr>
    <w:r>
      <w:rPr>
        <w:rFonts w:ascii="Arial" w:hAnsi="Arial"/>
        <w:color w:val="CCCCCC"/>
        <w:sz w:val="20"/>
        <w:szCs w:val="20"/>
      </w:rPr>
      <w:t xml:space="preserve">Versión 1.1. | Estado: 11/2018 </w:t>
    </w:r>
    <w:r>
      <w:rPr>
        <w:rFonts w:ascii="Arial" w:hAnsi="Arial"/>
        <w:color w:val="CCCCCC"/>
        <w:sz w:val="20"/>
        <w:szCs w:val="20"/>
      </w:rPr>
      <w:t>|</w:t>
    </w:r>
    <w:r>
      <w:rPr>
        <w:rFonts w:ascii="Arial" w:hAnsi="Arial"/>
        <w:color w:val="CCCCCC"/>
        <w:sz w:val="20"/>
        <w:szCs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166EC" w14:textId="77777777" w:rsidR="006B6448" w:rsidRDefault="006B644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BDC5F3" w14:textId="77777777" w:rsidR="00000000" w:rsidRDefault="006B6448">
      <w:pPr>
        <w:spacing w:after="0" w:line="240" w:lineRule="auto"/>
      </w:pPr>
      <w:r>
        <w:separator/>
      </w:r>
    </w:p>
  </w:footnote>
  <w:footnote w:type="continuationSeparator" w:id="0">
    <w:p w14:paraId="58D0DBFD" w14:textId="77777777" w:rsidR="00000000" w:rsidRDefault="006B64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DD85E" w14:textId="77777777" w:rsidR="006B6448" w:rsidRDefault="006B644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4097F" w14:textId="77777777" w:rsidR="006B6448" w:rsidRDefault="006B6448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F757E" w14:textId="77777777" w:rsidR="006B6448" w:rsidRDefault="006B644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9F5A36"/>
    <w:multiLevelType w:val="multilevel"/>
    <w:tmpl w:val="0C64B35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209657D7"/>
    <w:multiLevelType w:val="multilevel"/>
    <w:tmpl w:val="45949BAE"/>
    <w:lvl w:ilvl="0">
      <w:start w:val="1"/>
      <w:numFmt w:val="none"/>
      <w:suff w:val="nothing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%2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%4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%6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%7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%8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3FB00793"/>
    <w:multiLevelType w:val="multilevel"/>
    <w:tmpl w:val="A36CDC04"/>
    <w:lvl w:ilvl="0">
      <w:start w:val="1"/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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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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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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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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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454508B"/>
    <w:multiLevelType w:val="multilevel"/>
    <w:tmpl w:val="60B43182"/>
    <w:lvl w:ilvl="0">
      <w:start w:val="1"/>
      <w:numFmt w:val="bullet"/>
      <w:lvlText w:val=""/>
      <w:lvlJc w:val="left"/>
      <w:pPr>
        <w:tabs>
          <w:tab w:val="num" w:pos="0"/>
        </w:tabs>
        <w:ind w:left="107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31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79A717E"/>
    <w:multiLevelType w:val="multilevel"/>
    <w:tmpl w:val="6AA60148"/>
    <w:lvl w:ilvl="0">
      <w:start w:val="1"/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bullet"/>
      <w:lvlText w:val="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  <w:color w:val="00000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2FF"/>
    <w:rsid w:val="006B6448"/>
    <w:rsid w:val="00FC2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B31C6"/>
  <w15:docId w15:val="{7B6FED89-13B0-4B45-A2C8-DA6F5E5E0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DejaVu Sans"/>
        <w:kern w:val="2"/>
        <w:sz w:val="22"/>
        <w:szCs w:val="22"/>
        <w:lang w:val="de-D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SprechblasentextZchn">
    <w:name w:val="Sprechblasentext Zchn"/>
    <w:basedOn w:val="Fuentedeprrafopredeter"/>
    <w:qFormat/>
    <w:rPr>
      <w:rFonts w:ascii="Tahoma" w:hAnsi="Tahoma" w:cs="Tahoma"/>
      <w:sz w:val="16"/>
      <w:szCs w:val="16"/>
    </w:rPr>
  </w:style>
  <w:style w:type="character" w:customStyle="1" w:styleId="Smbolosdenumeracin">
    <w:name w:val="Símbolos de numeración"/>
    <w:qFormat/>
  </w:style>
  <w:style w:type="character" w:customStyle="1" w:styleId="Vietas">
    <w:name w:val="Viñetas"/>
    <w:qFormat/>
    <w:rPr>
      <w:rFonts w:ascii="OpenSymbol" w:eastAsia="OpenSymbol" w:hAnsi="OpenSymbol" w:cs="OpenSymbol"/>
      <w:color w:val="000000"/>
    </w:rPr>
  </w:style>
  <w:style w:type="paragraph" w:styleId="Ttulo">
    <w:name w:val="Title"/>
    <w:basedOn w:val="Normal"/>
    <w:next w:val="Textoindependiente"/>
    <w:uiPriority w:val="10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Textoindependiente">
    <w:name w:val="Body Text"/>
    <w:basedOn w:val="Normal"/>
    <w:pPr>
      <w:spacing w:after="140" w:line="288" w:lineRule="auto"/>
    </w:pPr>
  </w:style>
  <w:style w:type="paragraph" w:styleId="Lista">
    <w:name w:val="List"/>
    <w:basedOn w:val="Textoindependiente"/>
    <w:rPr>
      <w:rFonts w:cs="Lohit Devanagari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ohit Devanagari"/>
    </w:rPr>
  </w:style>
  <w:style w:type="paragraph" w:styleId="Prrafodelista">
    <w:name w:val="List Paragraph"/>
    <w:basedOn w:val="Normal"/>
    <w:qFormat/>
    <w:pPr>
      <w:ind w:left="720"/>
      <w:contextualSpacing/>
    </w:pPr>
  </w:style>
  <w:style w:type="paragraph" w:styleId="Textodeglobo">
    <w:name w:val="Balloon Text"/>
    <w:basedOn w:val="Normal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tenidodelmarco">
    <w:name w:val="Contenido del marco"/>
    <w:basedOn w:val="Normal"/>
    <w:qFormat/>
  </w:style>
  <w:style w:type="paragraph" w:customStyle="1" w:styleId="Cabeceraypie">
    <w:name w:val="Cabecera y pie"/>
    <w:basedOn w:val="Normal"/>
    <w:qFormat/>
  </w:style>
  <w:style w:type="paragraph" w:styleId="Piedepgina">
    <w:name w:val="footer"/>
    <w:basedOn w:val="Normal"/>
  </w:style>
  <w:style w:type="numbering" w:customStyle="1" w:styleId="Ningunalista">
    <w:name w:val="Ninguna lista"/>
    <w:qFormat/>
  </w:style>
  <w:style w:type="paragraph" w:styleId="Encabezado">
    <w:name w:val="header"/>
    <w:basedOn w:val="Normal"/>
    <w:link w:val="EncabezadoCar"/>
    <w:uiPriority w:val="99"/>
    <w:unhideWhenUsed/>
    <w:rsid w:val="006B644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B64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</Pages>
  <Words>291</Words>
  <Characters>1661</Characters>
  <Application>Microsoft Office Word</Application>
  <DocSecurity>0</DocSecurity>
  <Lines>13</Lines>
  <Paragraphs>3</Paragraphs>
  <ScaleCrop>false</ScaleCrop>
  <Company/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Evein Obulor</dc:creator>
  <cp:keywords>, docId:466AF4B8AD8C5ABDAAAAA5FC2F76EE5C</cp:keywords>
  <dc:description/>
  <cp:lastModifiedBy>Novessendes Fundacio</cp:lastModifiedBy>
  <cp:revision>39</cp:revision>
  <dcterms:created xsi:type="dcterms:W3CDTF">2016-06-17T17:56:00Z</dcterms:created>
  <dcterms:modified xsi:type="dcterms:W3CDTF">2025-05-06T13:33:00Z</dcterms:modified>
  <dc:language>es-ES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